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7FA0" w14:textId="77777777" w:rsidR="009A43F0" w:rsidRDefault="009A43F0" w:rsidP="009A43F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62224F" wp14:editId="2CCAD81D">
            <wp:extent cx="552450" cy="457200"/>
            <wp:effectExtent l="0" t="0" r="0" b="0"/>
            <wp:docPr id="1455927990" name="Image 2" descr="Une image contenant clipart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27990" name="Image 2" descr="Une image contenant clipart, croquis, Dessin au trait, Polic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F0">
        <w:rPr>
          <w:b/>
          <w:bCs/>
          <w:sz w:val="32"/>
          <w:szCs w:val="32"/>
        </w:rPr>
        <w:t xml:space="preserve">Test d’auto-évaluation </w:t>
      </w:r>
    </w:p>
    <w:p w14:paraId="4644C907" w14:textId="261F1DA7" w:rsidR="00C379C5" w:rsidRPr="009A43F0" w:rsidRDefault="00C379C5" w:rsidP="00C3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C379C5">
        <w:rPr>
          <w:b/>
          <w:bCs/>
          <w:sz w:val="32"/>
          <w:szCs w:val="32"/>
        </w:rPr>
        <w:t xml:space="preserve">A renvoyer rempli à </w:t>
      </w:r>
      <w:hyperlink r:id="rId6" w:history="1">
        <w:r w:rsidRPr="00C379C5">
          <w:rPr>
            <w:rStyle w:val="Lienhypertexte"/>
            <w:b/>
            <w:bCs/>
            <w:sz w:val="32"/>
            <w:szCs w:val="32"/>
          </w:rPr>
          <w:t>contact@youranswer.fr</w:t>
        </w:r>
      </w:hyperlink>
    </w:p>
    <w:p w14:paraId="40045F0C" w14:textId="12C1441F" w:rsidR="009A43F0" w:rsidRPr="00C379C5" w:rsidRDefault="009A43F0" w:rsidP="00C3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9A43F0">
        <w:rPr>
          <w:b/>
          <w:bCs/>
          <w:sz w:val="28"/>
          <w:szCs w:val="28"/>
        </w:rPr>
        <w:t>Êtes-vous au clair sur les leviers de votre marge dans le bâtiment ?</w:t>
      </w:r>
    </w:p>
    <w:p w14:paraId="712F52AE" w14:textId="0CAC1092" w:rsidR="009A43F0" w:rsidRDefault="009A43F0" w:rsidP="009A43F0">
      <w:pPr>
        <w:rPr>
          <w:i/>
          <w:iCs/>
        </w:rPr>
      </w:pPr>
      <w:r w:rsidRPr="009A43F0">
        <w:rPr>
          <w:i/>
          <w:iCs/>
        </w:rPr>
        <w:t>10 questions pour faire le point avant de vous inscrire à la formation.</w:t>
      </w:r>
    </w:p>
    <w:p w14:paraId="385AFF76" w14:textId="1FAFE510" w:rsidR="009A43F0" w:rsidRPr="009A43F0" w:rsidRDefault="009A43F0" w:rsidP="009A43F0">
      <w:r w:rsidRPr="009A43F0">
        <w:t xml:space="preserve">Formation : </w:t>
      </w:r>
      <w:r w:rsidRPr="009A43F0">
        <w:rPr>
          <w:b/>
          <w:bCs/>
          <w:i/>
          <w:iCs/>
        </w:rPr>
        <w:t xml:space="preserve">Comment </w:t>
      </w:r>
      <w:r>
        <w:rPr>
          <w:b/>
          <w:bCs/>
          <w:i/>
          <w:iCs/>
        </w:rPr>
        <w:t>conduire un chantier et augmenter vos marges ?</w:t>
      </w:r>
      <w:r w:rsidRPr="009A43F0">
        <w:br/>
        <w:t>Nom du futur participant : ……………………………………Email : …………..</w:t>
      </w:r>
      <w:r w:rsidRPr="009A43F0">
        <w:br/>
        <w:t>Date : ……………………………………</w:t>
      </w:r>
    </w:p>
    <w:p w14:paraId="136D121D" w14:textId="77777777" w:rsidR="009A43F0" w:rsidRPr="009A43F0" w:rsidRDefault="009A43F0" w:rsidP="009A43F0"/>
    <w:p w14:paraId="3F83E0B6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1. Savez-vous calculer votre taux de marge nette sur un chantier terminé ?</w:t>
      </w:r>
    </w:p>
    <w:p w14:paraId="41507791" w14:textId="77777777" w:rsidR="009A43F0" w:rsidRPr="009A43F0" w:rsidRDefault="009A43F0" w:rsidP="009A43F0">
      <w:pPr>
        <w:numPr>
          <w:ilvl w:val="0"/>
          <w:numId w:val="1"/>
        </w:numPr>
      </w:pPr>
      <w:r w:rsidRPr="009A43F0">
        <w:t>A. Oui, systématiquement</w:t>
      </w:r>
    </w:p>
    <w:p w14:paraId="4707BA29" w14:textId="77777777" w:rsidR="009A43F0" w:rsidRPr="009A43F0" w:rsidRDefault="009A43F0" w:rsidP="009A43F0">
      <w:pPr>
        <w:numPr>
          <w:ilvl w:val="0"/>
          <w:numId w:val="1"/>
        </w:numPr>
      </w:pPr>
      <w:r w:rsidRPr="009A43F0">
        <w:t>B. Parfois, selon les chantiers</w:t>
      </w:r>
    </w:p>
    <w:p w14:paraId="0E7D917C" w14:textId="77777777" w:rsidR="009A43F0" w:rsidRPr="009A43F0" w:rsidRDefault="009A43F0" w:rsidP="009A43F0">
      <w:pPr>
        <w:numPr>
          <w:ilvl w:val="0"/>
          <w:numId w:val="1"/>
        </w:numPr>
      </w:pPr>
      <w:r w:rsidRPr="009A43F0">
        <w:t>C. Non, je me contente du bénéfice final</w:t>
      </w:r>
    </w:p>
    <w:p w14:paraId="02430CAE" w14:textId="416F33DD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2. Quand vous établissez un devis, prenez-vous en compte le coût réel de la main-d’œuvre (charges comprises +</w:t>
      </w:r>
      <w:r>
        <w:rPr>
          <w:b/>
          <w:bCs/>
        </w:rPr>
        <w:t xml:space="preserve"> déplacement +</w:t>
      </w:r>
      <w:r w:rsidRPr="009A43F0">
        <w:rPr>
          <w:b/>
          <w:bCs/>
        </w:rPr>
        <w:t xml:space="preserve"> improductivité) ?</w:t>
      </w:r>
    </w:p>
    <w:p w14:paraId="614A1F63" w14:textId="77777777" w:rsidR="009A43F0" w:rsidRPr="009A43F0" w:rsidRDefault="009A43F0" w:rsidP="009A43F0">
      <w:pPr>
        <w:numPr>
          <w:ilvl w:val="0"/>
          <w:numId w:val="2"/>
        </w:numPr>
      </w:pPr>
      <w:r w:rsidRPr="009A43F0">
        <w:t>A. Oui, toujours</w:t>
      </w:r>
    </w:p>
    <w:p w14:paraId="73A3114D" w14:textId="77777777" w:rsidR="009A43F0" w:rsidRPr="009A43F0" w:rsidRDefault="009A43F0" w:rsidP="009A43F0">
      <w:pPr>
        <w:numPr>
          <w:ilvl w:val="0"/>
          <w:numId w:val="2"/>
        </w:numPr>
      </w:pPr>
      <w:r w:rsidRPr="009A43F0">
        <w:t>B. Pas toujours précisément</w:t>
      </w:r>
    </w:p>
    <w:p w14:paraId="51DB9CE0" w14:textId="77777777" w:rsidR="009A43F0" w:rsidRPr="009A43F0" w:rsidRDefault="009A43F0" w:rsidP="009A43F0">
      <w:pPr>
        <w:numPr>
          <w:ilvl w:val="0"/>
          <w:numId w:val="2"/>
        </w:numPr>
      </w:pPr>
      <w:r w:rsidRPr="009A43F0">
        <w:t>C. Non, je me base sur une estimation globale</w:t>
      </w:r>
    </w:p>
    <w:p w14:paraId="711E1869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3. À quelle fréquence analysez-vous les écarts entre budget prévisionnel et réalité à la fin d’un chantier ?</w:t>
      </w:r>
    </w:p>
    <w:p w14:paraId="2A9B6896" w14:textId="77777777" w:rsidR="009A43F0" w:rsidRPr="009A43F0" w:rsidRDefault="009A43F0" w:rsidP="009A43F0">
      <w:pPr>
        <w:numPr>
          <w:ilvl w:val="0"/>
          <w:numId w:val="3"/>
        </w:numPr>
      </w:pPr>
      <w:r w:rsidRPr="009A43F0">
        <w:t>A. À chaque chantier</w:t>
      </w:r>
    </w:p>
    <w:p w14:paraId="27080076" w14:textId="77777777" w:rsidR="009A43F0" w:rsidRPr="009A43F0" w:rsidRDefault="009A43F0" w:rsidP="009A43F0">
      <w:pPr>
        <w:numPr>
          <w:ilvl w:val="0"/>
          <w:numId w:val="3"/>
        </w:numPr>
      </w:pPr>
      <w:r w:rsidRPr="009A43F0">
        <w:t>B. De temps en temps</w:t>
      </w:r>
    </w:p>
    <w:p w14:paraId="79066AA8" w14:textId="77777777" w:rsidR="009A43F0" w:rsidRPr="009A43F0" w:rsidRDefault="009A43F0" w:rsidP="009A43F0">
      <w:pPr>
        <w:numPr>
          <w:ilvl w:val="0"/>
          <w:numId w:val="3"/>
        </w:numPr>
      </w:pPr>
      <w:r w:rsidRPr="009A43F0">
        <w:t>C. Rarement, voire jamais</w:t>
      </w:r>
    </w:p>
    <w:p w14:paraId="0636AD4A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4. Savez-vous précisément quels types de travaux ou clients vous rapportent le plus de marge ?</w:t>
      </w:r>
    </w:p>
    <w:p w14:paraId="7AA2A5E7" w14:textId="77777777" w:rsidR="009A43F0" w:rsidRPr="009A43F0" w:rsidRDefault="009A43F0" w:rsidP="009A43F0">
      <w:pPr>
        <w:numPr>
          <w:ilvl w:val="0"/>
          <w:numId w:val="4"/>
        </w:numPr>
      </w:pPr>
      <w:r w:rsidRPr="009A43F0">
        <w:t>A. Oui, j’ai une vision claire par typologie</w:t>
      </w:r>
    </w:p>
    <w:p w14:paraId="4CC38DB2" w14:textId="77777777" w:rsidR="009A43F0" w:rsidRPr="009A43F0" w:rsidRDefault="009A43F0" w:rsidP="009A43F0">
      <w:pPr>
        <w:numPr>
          <w:ilvl w:val="0"/>
          <w:numId w:val="4"/>
        </w:numPr>
      </w:pPr>
      <w:r w:rsidRPr="009A43F0">
        <w:t>B. J’ai une idée, mais rien de formalisé</w:t>
      </w:r>
    </w:p>
    <w:p w14:paraId="051FCC65" w14:textId="77777777" w:rsidR="009A43F0" w:rsidRPr="009A43F0" w:rsidRDefault="009A43F0" w:rsidP="009A43F0">
      <w:pPr>
        <w:numPr>
          <w:ilvl w:val="0"/>
          <w:numId w:val="4"/>
        </w:numPr>
      </w:pPr>
      <w:r w:rsidRPr="009A43F0">
        <w:t>C. Non, je ne me suis jamais posé la question</w:t>
      </w:r>
    </w:p>
    <w:p w14:paraId="2FF0F34B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5. Avez-vous mis en place des indicateurs de suivi de la rentabilité de vos chantiers ?</w:t>
      </w:r>
    </w:p>
    <w:p w14:paraId="49B24B5A" w14:textId="77777777" w:rsidR="009A43F0" w:rsidRPr="009A43F0" w:rsidRDefault="009A43F0" w:rsidP="009A43F0">
      <w:pPr>
        <w:numPr>
          <w:ilvl w:val="0"/>
          <w:numId w:val="5"/>
        </w:numPr>
      </w:pPr>
      <w:r w:rsidRPr="009A43F0">
        <w:t>A. Oui, avec des outils dédiés</w:t>
      </w:r>
    </w:p>
    <w:p w14:paraId="5801A3FF" w14:textId="77777777" w:rsidR="009A43F0" w:rsidRPr="009A43F0" w:rsidRDefault="009A43F0" w:rsidP="009A43F0">
      <w:pPr>
        <w:numPr>
          <w:ilvl w:val="0"/>
          <w:numId w:val="5"/>
        </w:numPr>
      </w:pPr>
      <w:r w:rsidRPr="009A43F0">
        <w:t>B. Un peu, mais c’est artisanal</w:t>
      </w:r>
    </w:p>
    <w:p w14:paraId="51FD417B" w14:textId="77777777" w:rsidR="009A43F0" w:rsidRPr="009A43F0" w:rsidRDefault="009A43F0" w:rsidP="009A43F0">
      <w:pPr>
        <w:numPr>
          <w:ilvl w:val="0"/>
          <w:numId w:val="5"/>
        </w:numPr>
      </w:pPr>
      <w:r w:rsidRPr="009A43F0">
        <w:t>C. Non</w:t>
      </w:r>
    </w:p>
    <w:p w14:paraId="7BC5EF56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lastRenderedPageBreak/>
        <w:t>6. Intégrez-vous systématiquement les imprévus (aléas météo, clients, délais) dans vos marges de sécurité ?</w:t>
      </w:r>
    </w:p>
    <w:p w14:paraId="737BA668" w14:textId="77777777" w:rsidR="009A43F0" w:rsidRPr="009A43F0" w:rsidRDefault="009A43F0" w:rsidP="00C379C5">
      <w:pPr>
        <w:numPr>
          <w:ilvl w:val="0"/>
          <w:numId w:val="6"/>
        </w:numPr>
        <w:spacing w:after="0"/>
      </w:pPr>
      <w:r w:rsidRPr="009A43F0">
        <w:t>A. Oui, avec une méthode précise</w:t>
      </w:r>
    </w:p>
    <w:p w14:paraId="69ABE0D6" w14:textId="77777777" w:rsidR="009A43F0" w:rsidRPr="009A43F0" w:rsidRDefault="009A43F0" w:rsidP="00C379C5">
      <w:pPr>
        <w:numPr>
          <w:ilvl w:val="0"/>
          <w:numId w:val="6"/>
        </w:numPr>
        <w:spacing w:after="0"/>
      </w:pPr>
      <w:r w:rsidRPr="009A43F0">
        <w:t>B. Un peu, au feeling</w:t>
      </w:r>
    </w:p>
    <w:p w14:paraId="01DD51BB" w14:textId="77777777" w:rsidR="009A43F0" w:rsidRDefault="009A43F0" w:rsidP="00C379C5">
      <w:pPr>
        <w:numPr>
          <w:ilvl w:val="0"/>
          <w:numId w:val="6"/>
        </w:numPr>
        <w:spacing w:after="0"/>
      </w:pPr>
      <w:r w:rsidRPr="009A43F0">
        <w:t>C. Non, je gère quand ça arrive</w:t>
      </w:r>
    </w:p>
    <w:p w14:paraId="2D9D00F8" w14:textId="77777777" w:rsidR="00C379C5" w:rsidRPr="009A43F0" w:rsidRDefault="00C379C5" w:rsidP="00C379C5">
      <w:pPr>
        <w:spacing w:after="0"/>
        <w:ind w:left="720"/>
      </w:pPr>
    </w:p>
    <w:p w14:paraId="22951A33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7. Vos équipes connaissent-elles leurs objectifs de productivité et de rentabilité sur chantier ?</w:t>
      </w:r>
    </w:p>
    <w:p w14:paraId="4D1AD0E6" w14:textId="77777777" w:rsidR="009A43F0" w:rsidRPr="009A43F0" w:rsidRDefault="009A43F0" w:rsidP="00C379C5">
      <w:pPr>
        <w:numPr>
          <w:ilvl w:val="0"/>
          <w:numId w:val="7"/>
        </w:numPr>
        <w:spacing w:after="0"/>
      </w:pPr>
      <w:r w:rsidRPr="009A43F0">
        <w:t>A. Oui, c’est clairement communiqué</w:t>
      </w:r>
    </w:p>
    <w:p w14:paraId="18CCE525" w14:textId="77777777" w:rsidR="009A43F0" w:rsidRPr="009A43F0" w:rsidRDefault="009A43F0" w:rsidP="00C379C5">
      <w:pPr>
        <w:numPr>
          <w:ilvl w:val="0"/>
          <w:numId w:val="7"/>
        </w:numPr>
        <w:spacing w:after="0"/>
      </w:pPr>
      <w:r w:rsidRPr="009A43F0">
        <w:t>B. Pas toujours, ça dépend</w:t>
      </w:r>
    </w:p>
    <w:p w14:paraId="077F6AE7" w14:textId="77777777" w:rsidR="009A43F0" w:rsidRDefault="009A43F0" w:rsidP="00C379C5">
      <w:pPr>
        <w:numPr>
          <w:ilvl w:val="0"/>
          <w:numId w:val="7"/>
        </w:numPr>
        <w:spacing w:after="0"/>
      </w:pPr>
      <w:r w:rsidRPr="009A43F0">
        <w:t>C. Non, ce n’est pas formalisé</w:t>
      </w:r>
    </w:p>
    <w:p w14:paraId="4198C65E" w14:textId="77777777" w:rsidR="00C379C5" w:rsidRPr="009A43F0" w:rsidRDefault="00C379C5" w:rsidP="00C379C5">
      <w:pPr>
        <w:spacing w:after="0"/>
        <w:ind w:left="720"/>
      </w:pPr>
    </w:p>
    <w:p w14:paraId="3E34C4B5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8. Avez-vous déjà renoncé à un chantier parce que la marge était trop faible ?</w:t>
      </w:r>
    </w:p>
    <w:p w14:paraId="096B34B7" w14:textId="77777777" w:rsidR="009A43F0" w:rsidRPr="009A43F0" w:rsidRDefault="009A43F0" w:rsidP="00C379C5">
      <w:pPr>
        <w:numPr>
          <w:ilvl w:val="0"/>
          <w:numId w:val="8"/>
        </w:numPr>
        <w:spacing w:after="0"/>
      </w:pPr>
      <w:r w:rsidRPr="009A43F0">
        <w:t>A. Oui, je sélectionne mes affaires</w:t>
      </w:r>
    </w:p>
    <w:p w14:paraId="70D2059A" w14:textId="77777777" w:rsidR="009A43F0" w:rsidRPr="009A43F0" w:rsidRDefault="009A43F0" w:rsidP="00C379C5">
      <w:pPr>
        <w:numPr>
          <w:ilvl w:val="0"/>
          <w:numId w:val="8"/>
        </w:numPr>
        <w:spacing w:after="0"/>
      </w:pPr>
      <w:r w:rsidRPr="009A43F0">
        <w:t>B. Rarement, mais ça m’est arrivé</w:t>
      </w:r>
    </w:p>
    <w:p w14:paraId="442DDCD5" w14:textId="77777777" w:rsidR="009A43F0" w:rsidRDefault="009A43F0" w:rsidP="00C379C5">
      <w:pPr>
        <w:numPr>
          <w:ilvl w:val="0"/>
          <w:numId w:val="8"/>
        </w:numPr>
        <w:spacing w:after="0"/>
      </w:pPr>
      <w:r w:rsidRPr="009A43F0">
        <w:t>C. Non, je prends ce qui vient</w:t>
      </w:r>
    </w:p>
    <w:p w14:paraId="1ED85737" w14:textId="77777777" w:rsidR="00C379C5" w:rsidRPr="009A43F0" w:rsidRDefault="00C379C5" w:rsidP="00C379C5">
      <w:pPr>
        <w:spacing w:after="0"/>
        <w:ind w:left="720"/>
      </w:pPr>
    </w:p>
    <w:p w14:paraId="2E7DA2D5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9. Avez-vous déjà mesuré l’impact des retards fournisseurs ou erreurs de planning sur votre rentabilité ?</w:t>
      </w:r>
    </w:p>
    <w:p w14:paraId="24DC9BD9" w14:textId="77777777" w:rsidR="009A43F0" w:rsidRPr="009A43F0" w:rsidRDefault="009A43F0" w:rsidP="00C379C5">
      <w:pPr>
        <w:numPr>
          <w:ilvl w:val="0"/>
          <w:numId w:val="9"/>
        </w:numPr>
        <w:spacing w:after="0"/>
      </w:pPr>
      <w:r w:rsidRPr="009A43F0">
        <w:t>A. Oui, je l’analyse régulièrement</w:t>
      </w:r>
    </w:p>
    <w:p w14:paraId="3E539ED6" w14:textId="77777777" w:rsidR="009A43F0" w:rsidRPr="009A43F0" w:rsidRDefault="009A43F0" w:rsidP="00C379C5">
      <w:pPr>
        <w:numPr>
          <w:ilvl w:val="0"/>
          <w:numId w:val="9"/>
        </w:numPr>
        <w:spacing w:after="0"/>
      </w:pPr>
      <w:r w:rsidRPr="009A43F0">
        <w:t>B. J’ai une idée mais sans chiffres</w:t>
      </w:r>
    </w:p>
    <w:p w14:paraId="29014AC4" w14:textId="77777777" w:rsidR="009A43F0" w:rsidRDefault="009A43F0" w:rsidP="00C379C5">
      <w:pPr>
        <w:numPr>
          <w:ilvl w:val="0"/>
          <w:numId w:val="9"/>
        </w:numPr>
        <w:spacing w:after="0"/>
      </w:pPr>
      <w:r w:rsidRPr="009A43F0">
        <w:t>C. Non, je subis sans mesurer</w:t>
      </w:r>
    </w:p>
    <w:p w14:paraId="0156C467" w14:textId="77777777" w:rsidR="00C379C5" w:rsidRPr="009A43F0" w:rsidRDefault="00C379C5" w:rsidP="00C379C5">
      <w:pPr>
        <w:spacing w:after="0"/>
        <w:ind w:left="720"/>
      </w:pPr>
    </w:p>
    <w:p w14:paraId="319DFE92" w14:textId="77777777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10. Disposez-vous d’un processus clair de clôture de chantier (bilan, retour d’expérience, plan d’amélioration) ?</w:t>
      </w:r>
    </w:p>
    <w:p w14:paraId="153BF7D1" w14:textId="77777777" w:rsidR="009A43F0" w:rsidRPr="009A43F0" w:rsidRDefault="009A43F0" w:rsidP="00C379C5">
      <w:pPr>
        <w:numPr>
          <w:ilvl w:val="0"/>
          <w:numId w:val="10"/>
        </w:numPr>
        <w:spacing w:after="0"/>
      </w:pPr>
      <w:r w:rsidRPr="009A43F0">
        <w:t>A. Oui, formalisé et systématique</w:t>
      </w:r>
    </w:p>
    <w:p w14:paraId="389EB90F" w14:textId="77777777" w:rsidR="009A43F0" w:rsidRPr="009A43F0" w:rsidRDefault="009A43F0" w:rsidP="00C379C5">
      <w:pPr>
        <w:numPr>
          <w:ilvl w:val="0"/>
          <w:numId w:val="10"/>
        </w:numPr>
        <w:spacing w:after="0"/>
      </w:pPr>
      <w:r w:rsidRPr="009A43F0">
        <w:t>B. Parfois, mais sans méthode</w:t>
      </w:r>
    </w:p>
    <w:p w14:paraId="3C2E4DC4" w14:textId="77777777" w:rsidR="009A43F0" w:rsidRPr="009A43F0" w:rsidRDefault="009A43F0" w:rsidP="00C379C5">
      <w:pPr>
        <w:numPr>
          <w:ilvl w:val="0"/>
          <w:numId w:val="10"/>
        </w:numPr>
        <w:spacing w:after="0"/>
      </w:pPr>
      <w:r w:rsidRPr="009A43F0">
        <w:t>C. Non, pas du tout</w:t>
      </w:r>
    </w:p>
    <w:p w14:paraId="576A1F75" w14:textId="77777777" w:rsidR="009A43F0" w:rsidRPr="009A43F0" w:rsidRDefault="00000000" w:rsidP="009A43F0">
      <w:r>
        <w:pict w14:anchorId="11AB49C1">
          <v:rect id="_x0000_i1025" style="width:0;height:1.5pt" o:hralign="center" o:hrstd="t" o:hr="t" fillcolor="#a0a0a0" stroked="f"/>
        </w:pict>
      </w:r>
    </w:p>
    <w:p w14:paraId="1D45C1BE" w14:textId="02BF1712" w:rsidR="009A43F0" w:rsidRPr="009A43F0" w:rsidRDefault="009A43F0" w:rsidP="009A43F0">
      <w:pPr>
        <w:rPr>
          <w:b/>
          <w:bCs/>
        </w:rPr>
      </w:pPr>
      <w:r w:rsidRPr="009A43F0">
        <w:rPr>
          <w:b/>
          <w:bCs/>
        </w:rPr>
        <w:t>Interprétation rapide :</w:t>
      </w:r>
    </w:p>
    <w:p w14:paraId="182661A1" w14:textId="77777777" w:rsidR="009A43F0" w:rsidRPr="009A43F0" w:rsidRDefault="009A43F0" w:rsidP="00C379C5">
      <w:pPr>
        <w:numPr>
          <w:ilvl w:val="0"/>
          <w:numId w:val="11"/>
        </w:numPr>
        <w:spacing w:after="0"/>
      </w:pPr>
      <w:r w:rsidRPr="009A43F0">
        <w:rPr>
          <w:b/>
          <w:bCs/>
        </w:rPr>
        <w:t>8 à 10 réponses A</w:t>
      </w:r>
      <w:r w:rsidRPr="009A43F0">
        <w:t xml:space="preserve"> : Bravo ! Vous avez déjà de bonnes pratiques… mais quelques ajustements peuvent encore booster vos marges.</w:t>
      </w:r>
    </w:p>
    <w:p w14:paraId="137C1B88" w14:textId="77777777" w:rsidR="009A43F0" w:rsidRPr="009A43F0" w:rsidRDefault="009A43F0" w:rsidP="00C379C5">
      <w:pPr>
        <w:numPr>
          <w:ilvl w:val="0"/>
          <w:numId w:val="11"/>
        </w:numPr>
        <w:spacing w:after="0"/>
      </w:pPr>
      <w:r w:rsidRPr="009A43F0">
        <w:rPr>
          <w:b/>
          <w:bCs/>
        </w:rPr>
        <w:t>5 à 7 réponses B/A</w:t>
      </w:r>
      <w:r w:rsidRPr="009A43F0">
        <w:t xml:space="preserve"> : Vous êtes conscient des enjeux mais il vous manque une méthode structurée. La formation vous permettra de passer un cap.</w:t>
      </w:r>
    </w:p>
    <w:p w14:paraId="1B38F32C" w14:textId="77777777" w:rsidR="009A43F0" w:rsidRPr="009A43F0" w:rsidRDefault="009A43F0" w:rsidP="00C379C5">
      <w:pPr>
        <w:numPr>
          <w:ilvl w:val="0"/>
          <w:numId w:val="11"/>
        </w:numPr>
        <w:spacing w:after="0"/>
      </w:pPr>
      <w:r w:rsidRPr="009A43F0">
        <w:rPr>
          <w:b/>
          <w:bCs/>
        </w:rPr>
        <w:t>Moins de 5 réponses A</w:t>
      </w:r>
      <w:r w:rsidRPr="009A43F0">
        <w:t xml:space="preserve"> : Votre marge est probablement pleine de fuites invisibles. Cette formation peut vous faire gagner beaucoup.</w:t>
      </w:r>
    </w:p>
    <w:p w14:paraId="1D3EB11C" w14:textId="77777777" w:rsidR="00C379C5" w:rsidRDefault="00C379C5" w:rsidP="00C379C5">
      <w:pPr>
        <w:rPr>
          <w:b/>
          <w:bCs/>
          <w:i/>
          <w:iCs/>
          <w:u w:val="single"/>
        </w:rPr>
      </w:pPr>
    </w:p>
    <w:p w14:paraId="2C90F54B" w14:textId="7B3AE3B6" w:rsidR="00C379C5" w:rsidRPr="00C379C5" w:rsidRDefault="00C379C5" w:rsidP="00C379C5">
      <w:pPr>
        <w:rPr>
          <w:i/>
          <w:iCs/>
        </w:rPr>
      </w:pPr>
      <w:r w:rsidRPr="00C379C5">
        <w:rPr>
          <w:b/>
          <w:bCs/>
          <w:i/>
          <w:iCs/>
          <w:u w:val="single"/>
        </w:rPr>
        <w:t xml:space="preserve">DCS  Formation </w:t>
      </w:r>
      <w:r w:rsidRPr="00C379C5">
        <w:rPr>
          <w:i/>
          <w:iCs/>
          <w:u w:val="single"/>
        </w:rPr>
        <w:t>va analyser vos réponses</w:t>
      </w:r>
      <w:r w:rsidRPr="00C379C5">
        <w:rPr>
          <w:i/>
          <w:iCs/>
        </w:rPr>
        <w:t xml:space="preserve"> puis vous indiquer soit :</w:t>
      </w:r>
    </w:p>
    <w:p w14:paraId="501F146A" w14:textId="77777777" w:rsidR="00C379C5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que vous disposez des bases nécessaires pour suivre la formation.</w:t>
      </w:r>
    </w:p>
    <w:p w14:paraId="535EFC00" w14:textId="77777777" w:rsidR="00C379C5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qu’une attention particulière sera portée lors de la formation à l’explication de certaines rubriques et indicateurs financiers pour répondre à vos besoins spécifiques.</w:t>
      </w:r>
    </w:p>
    <w:p w14:paraId="0B784C34" w14:textId="74FB592B" w:rsidR="00CA584C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qu’une initiation préalable gratuite sur support écrit sera nécessaire avant l’admission à la formation.</w:t>
      </w:r>
    </w:p>
    <w:sectPr w:rsidR="00CA584C" w:rsidRPr="00C3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13A8"/>
    <w:multiLevelType w:val="multilevel"/>
    <w:tmpl w:val="A40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51AC"/>
    <w:multiLevelType w:val="multilevel"/>
    <w:tmpl w:val="121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4136D"/>
    <w:multiLevelType w:val="multilevel"/>
    <w:tmpl w:val="DBA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27A4D"/>
    <w:multiLevelType w:val="multilevel"/>
    <w:tmpl w:val="771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C0E85"/>
    <w:multiLevelType w:val="multilevel"/>
    <w:tmpl w:val="58F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C7E6C"/>
    <w:multiLevelType w:val="multilevel"/>
    <w:tmpl w:val="6DA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94A2D"/>
    <w:multiLevelType w:val="hybridMultilevel"/>
    <w:tmpl w:val="C8969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758A1"/>
    <w:multiLevelType w:val="multilevel"/>
    <w:tmpl w:val="DEC0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C7C1A"/>
    <w:multiLevelType w:val="multilevel"/>
    <w:tmpl w:val="ACD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51491"/>
    <w:multiLevelType w:val="multilevel"/>
    <w:tmpl w:val="8C2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94AA0"/>
    <w:multiLevelType w:val="multilevel"/>
    <w:tmpl w:val="2E3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04425"/>
    <w:multiLevelType w:val="multilevel"/>
    <w:tmpl w:val="E2B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193555">
    <w:abstractNumId w:val="9"/>
  </w:num>
  <w:num w:numId="2" w16cid:durableId="1295720368">
    <w:abstractNumId w:val="0"/>
  </w:num>
  <w:num w:numId="3" w16cid:durableId="91323071">
    <w:abstractNumId w:val="8"/>
  </w:num>
  <w:num w:numId="4" w16cid:durableId="925767571">
    <w:abstractNumId w:val="5"/>
  </w:num>
  <w:num w:numId="5" w16cid:durableId="1411391669">
    <w:abstractNumId w:val="3"/>
  </w:num>
  <w:num w:numId="6" w16cid:durableId="425157634">
    <w:abstractNumId w:val="10"/>
  </w:num>
  <w:num w:numId="7" w16cid:durableId="1715420784">
    <w:abstractNumId w:val="7"/>
  </w:num>
  <w:num w:numId="8" w16cid:durableId="265817669">
    <w:abstractNumId w:val="11"/>
  </w:num>
  <w:num w:numId="9" w16cid:durableId="735711323">
    <w:abstractNumId w:val="4"/>
  </w:num>
  <w:num w:numId="10" w16cid:durableId="1142230066">
    <w:abstractNumId w:val="1"/>
  </w:num>
  <w:num w:numId="11" w16cid:durableId="2110854525">
    <w:abstractNumId w:val="2"/>
  </w:num>
  <w:num w:numId="12" w16cid:durableId="8089793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F0"/>
    <w:rsid w:val="000A7C9C"/>
    <w:rsid w:val="001564C2"/>
    <w:rsid w:val="002B28E3"/>
    <w:rsid w:val="00425CB6"/>
    <w:rsid w:val="00591B8E"/>
    <w:rsid w:val="009A43F0"/>
    <w:rsid w:val="00C379C5"/>
    <w:rsid w:val="00C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20CD"/>
  <w15:chartTrackingRefBased/>
  <w15:docId w15:val="{48F2CF39-6BC8-47D8-A622-34FF8E9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4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4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4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4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4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43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3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3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3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3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3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3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3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3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3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3F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379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youranswe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lépineau</dc:creator>
  <cp:keywords/>
  <dc:description/>
  <cp:lastModifiedBy>jean-michel lépineau</cp:lastModifiedBy>
  <cp:revision>2</cp:revision>
  <dcterms:created xsi:type="dcterms:W3CDTF">2025-04-01T11:27:00Z</dcterms:created>
  <dcterms:modified xsi:type="dcterms:W3CDTF">2025-04-01T11:38:00Z</dcterms:modified>
</cp:coreProperties>
</file>